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0A95DD80" w14:textId="73AFC2E8" w:rsidR="004948E7" w:rsidRDefault="004948E7" w:rsidP="004948E7">
      <w:pPr>
        <w:spacing w:before="120" w:after="120" w:line="240" w:lineRule="auto"/>
        <w:jc w:val="both"/>
        <w:rPr>
          <w:rFonts w:ascii="Arial" w:eastAsia="Calibri" w:hAnsi="Arial" w:cs="Arial"/>
          <w:bCs/>
          <w:sz w:val="20"/>
          <w:szCs w:val="20"/>
          <w:lang w:val="sr-Cyrl-RS" w:eastAsia="ru-RU"/>
        </w:rPr>
      </w:pPr>
      <w:r w:rsidRPr="004948E7">
        <w:rPr>
          <w:rFonts w:ascii="Arial" w:eastAsia="Calibri" w:hAnsi="Arial" w:cs="Arial"/>
          <w:b/>
          <w:sz w:val="20"/>
          <w:szCs w:val="20"/>
          <w:lang w:val="sr-Cyrl-RS" w:eastAsia="ru-RU"/>
        </w:rPr>
        <w:t>1.</w:t>
      </w:r>
      <w:r w:rsidRPr="004948E7">
        <w:rPr>
          <w:rFonts w:ascii="Arial" w:eastAsia="Calibri" w:hAnsi="Arial" w:cs="Arial"/>
          <w:sz w:val="20"/>
          <w:szCs w:val="20"/>
          <w:lang w:val="sr-Cyrl-RS" w:eastAsia="ru-RU"/>
        </w:rPr>
        <w:t xml:space="preserve"> </w:t>
      </w:r>
      <w:proofErr w:type="spellStart"/>
      <w:r w:rsidR="00685F0B" w:rsidRPr="00685F0B">
        <w:rPr>
          <w:rFonts w:ascii="Arial" w:eastAsia="Calibri" w:hAnsi="Arial" w:cs="Arial"/>
          <w:b/>
          <w:sz w:val="20"/>
          <w:szCs w:val="20"/>
          <w:lang w:val="sr-Cyrl-RS" w:eastAsia="ru-RU"/>
        </w:rPr>
        <w:t>Gazprom</w:t>
      </w:r>
      <w:proofErr w:type="spellEnd"/>
      <w:r w:rsidR="00685F0B" w:rsidRPr="00685F0B">
        <w:rPr>
          <w:rFonts w:ascii="Arial" w:eastAsia="Calibri" w:hAnsi="Arial" w:cs="Arial"/>
          <w:b/>
          <w:sz w:val="20"/>
          <w:szCs w:val="20"/>
          <w:lang w:val="sr-Cyrl-RS" w:eastAsia="ru-RU"/>
        </w:rPr>
        <w:t xml:space="preserve"> </w:t>
      </w:r>
      <w:proofErr w:type="spellStart"/>
      <w:r w:rsidR="00685F0B" w:rsidRPr="00685F0B">
        <w:rPr>
          <w:rFonts w:ascii="Arial" w:eastAsia="Calibri" w:hAnsi="Arial" w:cs="Arial"/>
          <w:b/>
          <w:sz w:val="20"/>
          <w:szCs w:val="20"/>
          <w:lang w:val="sr-Cyrl-RS" w:eastAsia="ru-RU"/>
        </w:rPr>
        <w:t>energoholding</w:t>
      </w:r>
      <w:proofErr w:type="spellEnd"/>
      <w:r w:rsidR="00685F0B" w:rsidRPr="00685F0B">
        <w:rPr>
          <w:rFonts w:ascii="Arial" w:eastAsia="Calibri" w:hAnsi="Arial" w:cs="Arial"/>
          <w:b/>
          <w:sz w:val="20"/>
          <w:szCs w:val="20"/>
          <w:lang w:val="sr-Cyrl-RS" w:eastAsia="ru-RU"/>
        </w:rPr>
        <w:t xml:space="preserve"> </w:t>
      </w:r>
      <w:proofErr w:type="spellStart"/>
      <w:r w:rsidR="00685F0B" w:rsidRPr="00685F0B">
        <w:rPr>
          <w:rFonts w:ascii="Arial" w:eastAsia="Calibri" w:hAnsi="Arial" w:cs="Arial"/>
          <w:b/>
          <w:sz w:val="20"/>
          <w:szCs w:val="20"/>
          <w:lang w:val="sr-Cyrl-RS" w:eastAsia="ru-RU"/>
        </w:rPr>
        <w:t>Serbia</w:t>
      </w:r>
      <w:proofErr w:type="spellEnd"/>
      <w:r w:rsidR="00685F0B" w:rsidRPr="00685F0B">
        <w:rPr>
          <w:rFonts w:ascii="Arial" w:eastAsia="Calibri" w:hAnsi="Arial" w:cs="Arial"/>
          <w:b/>
          <w:sz w:val="20"/>
          <w:szCs w:val="20"/>
          <w:lang w:val="sr-Cyrl-RS" w:eastAsia="ru-RU"/>
        </w:rPr>
        <w:t xml:space="preserve"> </w:t>
      </w:r>
      <w:proofErr w:type="spellStart"/>
      <w:r w:rsidR="00685F0B" w:rsidRPr="00685F0B">
        <w:rPr>
          <w:rFonts w:ascii="Arial" w:eastAsia="Calibri" w:hAnsi="Arial" w:cs="Arial"/>
          <w:b/>
          <w:sz w:val="20"/>
          <w:szCs w:val="20"/>
          <w:lang w:val="sr-Cyrl-RS" w:eastAsia="ru-RU"/>
        </w:rPr>
        <w:t>Te-To</w:t>
      </w:r>
      <w:proofErr w:type="spellEnd"/>
      <w:r w:rsidR="00685F0B" w:rsidRPr="00685F0B">
        <w:rPr>
          <w:rFonts w:ascii="Arial" w:eastAsia="Calibri" w:hAnsi="Arial" w:cs="Arial"/>
          <w:b/>
          <w:sz w:val="20"/>
          <w:szCs w:val="20"/>
          <w:lang w:val="sr-Cyrl-RS" w:eastAsia="ru-RU"/>
        </w:rPr>
        <w:t xml:space="preserve"> </w:t>
      </w:r>
      <w:proofErr w:type="spellStart"/>
      <w:r w:rsidR="00685F0B" w:rsidRPr="00685F0B">
        <w:rPr>
          <w:rFonts w:ascii="Arial" w:eastAsia="Calibri" w:hAnsi="Arial" w:cs="Arial"/>
          <w:b/>
          <w:sz w:val="20"/>
          <w:szCs w:val="20"/>
          <w:lang w:val="sr-Cyrl-RS" w:eastAsia="ru-RU"/>
        </w:rPr>
        <w:t>Pančevo</w:t>
      </w:r>
      <w:proofErr w:type="spellEnd"/>
      <w:r w:rsidR="00685F0B" w:rsidRPr="00685F0B">
        <w:rPr>
          <w:rFonts w:ascii="Arial" w:eastAsia="Calibri" w:hAnsi="Arial" w:cs="Arial"/>
          <w:b/>
          <w:sz w:val="20"/>
          <w:szCs w:val="20"/>
          <w:lang w:val="sr-Cyrl-RS" w:eastAsia="ru-RU"/>
        </w:rPr>
        <w:t xml:space="preserve"> </w:t>
      </w:r>
      <w:proofErr w:type="spellStart"/>
      <w:r w:rsidR="00685F0B" w:rsidRPr="00685F0B">
        <w:rPr>
          <w:rFonts w:ascii="Arial" w:eastAsia="Calibri" w:hAnsi="Arial" w:cs="Arial"/>
          <w:b/>
          <w:sz w:val="20"/>
          <w:szCs w:val="20"/>
          <w:lang w:val="sr-Cyrl-RS" w:eastAsia="ru-RU"/>
        </w:rPr>
        <w:t>d.o.o</w:t>
      </w:r>
      <w:proofErr w:type="spellEnd"/>
      <w:r w:rsidR="00685F0B" w:rsidRPr="00685F0B">
        <w:rPr>
          <w:rFonts w:ascii="Arial" w:eastAsia="Calibri" w:hAnsi="Arial" w:cs="Arial"/>
          <w:b/>
          <w:sz w:val="20"/>
          <w:szCs w:val="20"/>
          <w:lang w:val="sr-Cyrl-RS" w:eastAsia="ru-RU"/>
        </w:rPr>
        <w:t>.</w:t>
      </w:r>
      <w:r>
        <w:rPr>
          <w:rFonts w:ascii="Arial" w:eastAsia="Calibri" w:hAnsi="Arial" w:cs="Arial"/>
          <w:sz w:val="20"/>
          <w:szCs w:val="20"/>
          <w:lang w:val="sr-Cyrl-RS" w:eastAsia="ru-RU"/>
        </w:rPr>
        <w:t xml:space="preserve">, ул </w:t>
      </w:r>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Спољностарчевачка</w:t>
      </w:r>
      <w:proofErr w:type="spellEnd"/>
      <w:r w:rsidRPr="004948E7">
        <w:rPr>
          <w:rFonts w:ascii="Arial" w:eastAsia="Calibri" w:hAnsi="Arial" w:cs="Arial"/>
          <w:sz w:val="20"/>
          <w:szCs w:val="20"/>
          <w:lang w:val="sr-Cyrl-RS" w:eastAsia="ru-RU"/>
        </w:rPr>
        <w:t xml:space="preserve"> 199, 26000 Панчево</w:t>
      </w:r>
      <w:r w:rsidR="00E766C4">
        <w:rPr>
          <w:rFonts w:ascii="Arial" w:eastAsia="Calibri" w:hAnsi="Arial" w:cs="Arial"/>
          <w:sz w:val="20"/>
          <w:szCs w:val="20"/>
          <w:lang w:val="sr-Cyrl-RS" w:eastAsia="ru-RU"/>
        </w:rPr>
        <w:t>,</w:t>
      </w:r>
      <w:r w:rsidRPr="004948E7">
        <w:rPr>
          <w:rFonts w:ascii="Arial" w:eastAsia="Calibri" w:hAnsi="Arial" w:cs="Arial"/>
          <w:sz w:val="20"/>
          <w:szCs w:val="20"/>
          <w:lang w:val="sr-Cyrl-RS" w:eastAsia="ru-RU"/>
        </w:rPr>
        <w:t xml:space="preserve"> ПИБ: 109182358</w:t>
      </w:r>
      <w:r>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Матични бр.: 2113841</w:t>
      </w:r>
      <w:r w:rsidR="003724A6">
        <w:rPr>
          <w:rFonts w:ascii="Arial" w:eastAsia="Calibri" w:hAnsi="Arial" w:cs="Arial"/>
          <w:sz w:val="20"/>
          <w:szCs w:val="20"/>
          <w:lang w:val="sr-Cyrl-RS" w:eastAsia="ru-RU"/>
        </w:rPr>
        <w:t>0</w:t>
      </w:r>
      <w:r w:rsidRPr="004948E7">
        <w:rPr>
          <w:rFonts w:ascii="Arial" w:eastAsia="Calibri" w:hAnsi="Arial" w:cs="Arial"/>
          <w:sz w:val="20"/>
          <w:szCs w:val="20"/>
          <w:lang w:val="sr-Cyrl-RS" w:eastAsia="ru-RU"/>
        </w:rPr>
        <w:t xml:space="preserve"> </w:t>
      </w:r>
      <w:r>
        <w:rPr>
          <w:rFonts w:ascii="Arial" w:eastAsia="Calibri" w:hAnsi="Arial" w:cs="Arial"/>
          <w:sz w:val="20"/>
          <w:szCs w:val="20"/>
          <w:lang w:val="sr-Cyrl-RS" w:eastAsia="ru-RU"/>
        </w:rPr>
        <w:t>(</w:t>
      </w:r>
      <w:r w:rsidRPr="004948E7">
        <w:rPr>
          <w:rFonts w:ascii="Arial" w:eastAsia="Calibri" w:hAnsi="Arial" w:cs="Arial"/>
          <w:bCs/>
          <w:sz w:val="20"/>
          <w:szCs w:val="20"/>
          <w:lang w:val="sr-Cyrl-RS" w:eastAsia="ru-RU"/>
        </w:rPr>
        <w:t xml:space="preserve">у даљем тексту </w:t>
      </w:r>
      <w:r>
        <w:rPr>
          <w:rFonts w:ascii="Arial" w:eastAsia="Calibri" w:hAnsi="Arial" w:cs="Arial"/>
          <w:bCs/>
          <w:sz w:val="20"/>
          <w:szCs w:val="20"/>
          <w:lang w:val="sr-Cyrl-RS" w:eastAsia="ru-RU"/>
        </w:rPr>
        <w:t>ТЕ-ТО Панчево</w:t>
      </w:r>
      <w:r w:rsidRPr="004948E7">
        <w:rPr>
          <w:rFonts w:ascii="Arial" w:eastAsia="Calibri" w:hAnsi="Arial" w:cs="Arial"/>
          <w:bCs/>
          <w:sz w:val="20"/>
          <w:szCs w:val="20"/>
          <w:lang w:val="sr-Cyrl-RS" w:eastAsia="ru-RU"/>
        </w:rPr>
        <w:t xml:space="preserve">), кога </w:t>
      </w:r>
      <w:r>
        <w:rPr>
          <w:rFonts w:ascii="Arial" w:eastAsia="Calibri" w:hAnsi="Arial" w:cs="Arial"/>
          <w:bCs/>
          <w:sz w:val="20"/>
          <w:szCs w:val="20"/>
          <w:lang w:val="sr-Cyrl-RS" w:eastAsia="ru-RU"/>
        </w:rPr>
        <w:t xml:space="preserve">заступа директор Александар </w:t>
      </w:r>
      <w:proofErr w:type="spellStart"/>
      <w:r>
        <w:rPr>
          <w:rFonts w:ascii="Arial" w:eastAsia="Calibri" w:hAnsi="Arial" w:cs="Arial"/>
          <w:bCs/>
          <w:sz w:val="20"/>
          <w:szCs w:val="20"/>
          <w:lang w:val="sr-Cyrl-RS" w:eastAsia="ru-RU"/>
        </w:rPr>
        <w:t>Варнавски</w:t>
      </w:r>
      <w:proofErr w:type="spellEnd"/>
    </w:p>
    <w:p w14:paraId="325F2A74" w14:textId="77777777" w:rsidR="004948E7" w:rsidRP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w:t>
      </w:r>
      <w:bookmarkStart w:id="0" w:name="_GoBack"/>
      <w:bookmarkEnd w:id="0"/>
    </w:p>
    <w:p w14:paraId="486849A4" w14:textId="77777777" w:rsidR="008E498D" w:rsidRPr="004948E7" w:rsidRDefault="008E498D" w:rsidP="004948E7">
      <w:pPr>
        <w:spacing w:after="0" w:line="240" w:lineRule="auto"/>
        <w:jc w:val="both"/>
        <w:rPr>
          <w:rFonts w:ascii="Arial" w:eastAsia="Calibri" w:hAnsi="Arial" w:cs="Arial"/>
          <w:sz w:val="20"/>
          <w:szCs w:val="20"/>
          <w:lang w:val="sr-Cyrl-RS" w:eastAsia="ru-RU"/>
        </w:rPr>
      </w:pPr>
    </w:p>
    <w:p w14:paraId="13E0F7EE" w14:textId="089012B4" w:rsid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2. </w:t>
      </w:r>
      <w:r w:rsidRPr="004948E7">
        <w:rPr>
          <w:rFonts w:ascii="Arial" w:eastAsia="Times New Roman" w:hAnsi="Arial" w:cs="Arial"/>
          <w:b/>
          <w:i/>
          <w:sz w:val="20"/>
          <w:szCs w:val="20"/>
          <w:lang w:val="sr-Cyrl-RS"/>
        </w:rPr>
        <w:t>__________________</w:t>
      </w:r>
      <w:r w:rsidRPr="004948E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w:t>
      </w:r>
      <w:proofErr w:type="spellStart"/>
      <w:r w:rsidRPr="004948E7">
        <w:rPr>
          <w:rFonts w:ascii="Arial" w:eastAsia="Calibri" w:hAnsi="Arial" w:cs="Arial"/>
          <w:sz w:val="20"/>
          <w:szCs w:val="20"/>
          <w:lang w:val="sr-Cyrl-RS" w:eastAsia="ru-RU"/>
        </w:rPr>
        <w:t>сaгласне</w:t>
      </w:r>
      <w:proofErr w:type="spellEnd"/>
      <w:r w:rsidRPr="004948E7">
        <w:rPr>
          <w:rFonts w:ascii="Arial" w:eastAsia="Calibri" w:hAnsi="Arial" w:cs="Arial"/>
          <w:sz w:val="20"/>
          <w:szCs w:val="20"/>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w:t>
      </w:r>
      <w:proofErr w:type="spellStart"/>
      <w:r w:rsidRPr="004948E7">
        <w:rPr>
          <w:rFonts w:ascii="Arial" w:eastAsia="Calibri" w:hAnsi="Arial" w:cs="Arial"/>
          <w:sz w:val="20"/>
          <w:szCs w:val="20"/>
          <w:lang w:val="sr-Cyrl-RS" w:eastAsia="ru-RU"/>
        </w:rPr>
        <w:t>jесу</w:t>
      </w:r>
      <w:proofErr w:type="spellEnd"/>
      <w:r w:rsidRPr="004948E7">
        <w:rPr>
          <w:rFonts w:ascii="Arial" w:eastAsia="Calibri" w:hAnsi="Arial" w:cs="Arial"/>
          <w:sz w:val="20"/>
          <w:szCs w:val="20"/>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4948E7">
        <w:rPr>
          <w:rFonts w:ascii="Arial" w:eastAsia="Calibri" w:hAnsi="Arial" w:cs="Arial"/>
          <w:sz w:val="20"/>
          <w:szCs w:val="20"/>
          <w:lang w:val="sr-Cyrl-RS" w:eastAsia="ru-RU"/>
        </w:rPr>
        <w:t>преносe</w:t>
      </w:r>
      <w:proofErr w:type="spellEnd"/>
      <w:r w:rsidRPr="004948E7">
        <w:rPr>
          <w:rFonts w:ascii="Arial" w:eastAsia="Calibri" w:hAnsi="Arial" w:cs="Arial"/>
          <w:sz w:val="20"/>
          <w:szCs w:val="20"/>
          <w:lang w:val="sr-Cyrl-RS" w:eastAsia="ru-RU"/>
        </w:rPr>
        <w:t xml:space="preserv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w:t>
      </w:r>
      <w:proofErr w:type="spellStart"/>
      <w:r w:rsidRPr="004948E7">
        <w:rPr>
          <w:rFonts w:ascii="Arial" w:eastAsia="Calibri" w:hAnsi="Arial" w:cs="Arial"/>
          <w:sz w:val="20"/>
          <w:szCs w:val="20"/>
          <w:lang w:val="sr-Cyrl-RS" w:eastAsia="ru-RU"/>
        </w:rPr>
        <w:t>mail</w:t>
      </w:r>
      <w:proofErr w:type="spellEnd"/>
      <w:r w:rsidRPr="004948E7">
        <w:rPr>
          <w:rFonts w:ascii="Arial" w:eastAsia="Calibri" w:hAnsi="Arial" w:cs="Arial"/>
          <w:sz w:val="20"/>
          <w:szCs w:val="20"/>
          <w:lang w:val="sr-Cyrl-RS" w:eastAsia="ru-RU"/>
        </w:rPr>
        <w:t xml:space="preserve">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4DF680C2"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w:t>
      </w:r>
      <w:proofErr w:type="spellStart"/>
      <w:r w:rsidRPr="004948E7">
        <w:rPr>
          <w:rFonts w:ascii="Arial" w:eastAsia="Calibri" w:hAnsi="Arial" w:cs="Arial"/>
          <w:sz w:val="20"/>
          <w:szCs w:val="20"/>
          <w:lang w:val="sr-Cyrl-RS" w:eastAsia="ru-RU"/>
        </w:rPr>
        <w:t>Business</w:t>
      </w:r>
      <w:proofErr w:type="spellEnd"/>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Secret</w:t>
      </w:r>
      <w:proofErr w:type="spellEnd"/>
      <w:r w:rsidRPr="004948E7">
        <w:rPr>
          <w:rFonts w:ascii="Arial" w:eastAsia="Calibri" w:hAnsi="Arial" w:cs="Arial"/>
          <w:sz w:val="20"/>
          <w:szCs w:val="20"/>
          <w:lang w:val="sr-Cyrl-RS" w:eastAsia="ru-RU"/>
        </w:rPr>
        <w: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„Поверљиво/Confidential”</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1410CF3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7DC2F357" w14:textId="77777777" w:rsidR="00685F0B" w:rsidRDefault="00685F0B" w:rsidP="004948E7">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685F0B">
        <w:rPr>
          <w:rFonts w:ascii="Arial" w:eastAsia="Times New Roman" w:hAnsi="Arial" w:cs="Arial"/>
          <w:b/>
          <w:sz w:val="20"/>
          <w:szCs w:val="20"/>
          <w:lang w:val="sr-Cyrl-RS" w:eastAsia="ru-RU"/>
        </w:rPr>
        <w:t>Gazprom</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energoholding</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Serbia</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Te-To</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Pančevo</w:t>
      </w:r>
      <w:proofErr w:type="spellEnd"/>
      <w:r w:rsidRPr="00685F0B">
        <w:rPr>
          <w:rFonts w:ascii="Arial" w:eastAsia="Times New Roman" w:hAnsi="Arial" w:cs="Arial"/>
          <w:b/>
          <w:sz w:val="20"/>
          <w:szCs w:val="20"/>
          <w:lang w:val="sr-Cyrl-RS" w:eastAsia="ru-RU"/>
        </w:rPr>
        <w:t xml:space="preserve"> </w:t>
      </w:r>
    </w:p>
    <w:p w14:paraId="108C4D09" w14:textId="2E8D4CAA" w:rsidR="004948E7" w:rsidRPr="004948E7" w:rsidRDefault="000A5619"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Pr>
          <w:rFonts w:ascii="Arial" w:eastAsia="Times New Roman" w:hAnsi="Arial" w:cs="Arial"/>
          <w:b/>
          <w:snapToGrid w:val="0"/>
          <w:sz w:val="20"/>
          <w:szCs w:val="20"/>
          <w:lang w:val="sr-Cyrl-RS" w:eastAsia="ru-RU"/>
        </w:rPr>
        <w:t>Спољностарчевачка</w:t>
      </w:r>
      <w:proofErr w:type="spellEnd"/>
      <w:r>
        <w:rPr>
          <w:rFonts w:ascii="Arial" w:eastAsia="Times New Roman" w:hAnsi="Arial" w:cs="Arial"/>
          <w:b/>
          <w:snapToGrid w:val="0"/>
          <w:sz w:val="20"/>
          <w:szCs w:val="20"/>
          <w:lang w:val="sr-Cyrl-RS" w:eastAsia="ru-RU"/>
        </w:rPr>
        <w:t xml:space="preserve"> 199, 26</w:t>
      </w:r>
      <w:r w:rsidR="004948E7" w:rsidRPr="004948E7">
        <w:rPr>
          <w:rFonts w:ascii="Arial" w:eastAsia="Times New Roman" w:hAnsi="Arial" w:cs="Arial"/>
          <w:b/>
          <w:snapToGrid w:val="0"/>
          <w:sz w:val="20"/>
          <w:szCs w:val="20"/>
          <w:lang w:val="sr-Cyrl-RS" w:eastAsia="ru-RU"/>
        </w:rPr>
        <w:t xml:space="preserve">000 </w:t>
      </w:r>
      <w:r>
        <w:rPr>
          <w:rFonts w:ascii="Arial" w:eastAsia="Times New Roman" w:hAnsi="Arial" w:cs="Arial"/>
          <w:b/>
          <w:snapToGrid w:val="0"/>
          <w:sz w:val="20"/>
          <w:szCs w:val="20"/>
          <w:lang w:val="sr-Cyrl-RS" w:eastAsia="ru-RU"/>
        </w:rPr>
        <w:t>Панчево</w:t>
      </w:r>
    </w:p>
    <w:p w14:paraId="71740E5C"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0C57D331" w14:textId="77777777" w:rsidR="004948E7" w:rsidRPr="004948E7"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4948E7">
        <w:rPr>
          <w:rFonts w:ascii="Times New Roman" w:eastAsia="Times New Roman" w:hAnsi="Times New Roman" w:cs="Times New Roman"/>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044179BD" w14:textId="77777777" w:rsidR="00685F0B" w:rsidRDefault="00685F0B" w:rsidP="000A5619">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685F0B">
        <w:rPr>
          <w:rFonts w:ascii="Arial" w:eastAsia="Times New Roman" w:hAnsi="Arial" w:cs="Arial"/>
          <w:b/>
          <w:sz w:val="20"/>
          <w:szCs w:val="20"/>
          <w:lang w:val="sr-Cyrl-RS" w:eastAsia="ru-RU"/>
        </w:rPr>
        <w:t>Gazprom</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energoholding</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Serbia</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Te-To</w:t>
      </w:r>
      <w:proofErr w:type="spellEnd"/>
      <w:r w:rsidRPr="00685F0B">
        <w:rPr>
          <w:rFonts w:ascii="Arial" w:eastAsia="Times New Roman" w:hAnsi="Arial" w:cs="Arial"/>
          <w:b/>
          <w:sz w:val="20"/>
          <w:szCs w:val="20"/>
          <w:lang w:val="sr-Cyrl-RS" w:eastAsia="ru-RU"/>
        </w:rPr>
        <w:t xml:space="preserve"> </w:t>
      </w:r>
      <w:proofErr w:type="spellStart"/>
      <w:r w:rsidRPr="00685F0B">
        <w:rPr>
          <w:rFonts w:ascii="Arial" w:eastAsia="Times New Roman" w:hAnsi="Arial" w:cs="Arial"/>
          <w:b/>
          <w:sz w:val="20"/>
          <w:szCs w:val="20"/>
          <w:lang w:val="sr-Cyrl-RS" w:eastAsia="ru-RU"/>
        </w:rPr>
        <w:t>Pančevo</w:t>
      </w:r>
      <w:proofErr w:type="spellEnd"/>
      <w:r w:rsidRPr="00685F0B">
        <w:rPr>
          <w:rFonts w:ascii="Arial" w:eastAsia="Times New Roman" w:hAnsi="Arial" w:cs="Arial"/>
          <w:b/>
          <w:sz w:val="20"/>
          <w:szCs w:val="20"/>
          <w:lang w:val="sr-Cyrl-RS" w:eastAsia="ru-RU"/>
        </w:rPr>
        <w:t xml:space="preserve"> </w:t>
      </w:r>
    </w:p>
    <w:p w14:paraId="0A0BE947" w14:textId="4025C69E" w:rsidR="004948E7" w:rsidRPr="004948E7" w:rsidRDefault="000A5619" w:rsidP="000A5619">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sidRPr="000A5619">
        <w:rPr>
          <w:rFonts w:ascii="Arial" w:eastAsia="Times New Roman" w:hAnsi="Arial" w:cs="Arial"/>
          <w:b/>
          <w:sz w:val="20"/>
          <w:szCs w:val="20"/>
          <w:lang w:val="sr-Cyrl-RS" w:eastAsia="ru-RU"/>
        </w:rPr>
        <w:t>Спољностарчевачка</w:t>
      </w:r>
      <w:proofErr w:type="spellEnd"/>
      <w:r w:rsidRPr="000A5619">
        <w:rPr>
          <w:rFonts w:ascii="Arial" w:eastAsia="Times New Roman" w:hAnsi="Arial" w:cs="Arial"/>
          <w:b/>
          <w:sz w:val="20"/>
          <w:szCs w:val="20"/>
          <w:lang w:val="sr-Cyrl-RS" w:eastAsia="ru-RU"/>
        </w:rPr>
        <w:t xml:space="preserve"> 199, 26000 Панчево</w:t>
      </w:r>
    </w:p>
    <w:p w14:paraId="0600F109" w14:textId="77777777" w:rsidR="004948E7" w:rsidRPr="004948E7" w:rsidRDefault="004948E7" w:rsidP="004948E7">
      <w:pPr>
        <w:spacing w:before="20" w:afterLines="20" w:after="48" w:line="240" w:lineRule="auto"/>
        <w:jc w:val="both"/>
        <w:rPr>
          <w:rFonts w:ascii="Arial" w:eastAsia="Calibri" w:hAnsi="Arial" w:cs="Arial"/>
          <w:sz w:val="20"/>
          <w:szCs w:val="20"/>
          <w:lang w:val="sr-Latn-RS" w:eastAsia="ru-RU"/>
        </w:rPr>
      </w:pP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Ознаке степена тајности којима Комитент као Давалац Поверљивих података обавештава </w:t>
      </w:r>
      <w:r w:rsidR="000A5619">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4948E7">
        <w:rPr>
          <w:rFonts w:ascii="Arial" w:eastAsia="Calibri" w:hAnsi="Arial" w:cs="Arial"/>
          <w:sz w:val="20"/>
          <w:szCs w:val="20"/>
          <w:lang w:val="sr-Cyrl-RS" w:eastAsia="ru-RU"/>
        </w:rPr>
        <w:t>know-how</w:t>
      </w:r>
      <w:proofErr w:type="spellEnd"/>
      <w:r w:rsidRPr="004948E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w:t>
      </w:r>
      <w:proofErr w:type="spellStart"/>
      <w:r w:rsidRPr="004948E7">
        <w:rPr>
          <w:rFonts w:ascii="Arial" w:eastAsia="Calibri" w:hAnsi="Arial" w:cs="Arial"/>
          <w:sz w:val="20"/>
          <w:szCs w:val="20"/>
          <w:lang w:val="sr-Cyrl-RS" w:eastAsia="ru-RU"/>
        </w:rPr>
        <w:t>кршењa</w:t>
      </w:r>
      <w:proofErr w:type="spellEnd"/>
      <w:r w:rsidRPr="004948E7">
        <w:rPr>
          <w:rFonts w:ascii="Arial" w:eastAsia="Calibri" w:hAnsi="Arial" w:cs="Arial"/>
          <w:sz w:val="20"/>
          <w:szCs w:val="20"/>
          <w:lang w:val="sr-Cyrl-RS" w:eastAsia="ru-RU"/>
        </w:rPr>
        <w:t xml:space="preserve">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w:t>
      </w:r>
      <w:r w:rsidRPr="004948E7">
        <w:rPr>
          <w:rFonts w:ascii="Arial" w:eastAsia="Calibri" w:hAnsi="Arial" w:cs="Arial"/>
          <w:sz w:val="20"/>
          <w:szCs w:val="20"/>
          <w:lang w:val="sr-Cyrl-RS" w:eastAsia="ru-RU"/>
        </w:rPr>
        <w:lastRenderedPageBreak/>
        <w:t>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4948E7">
        <w:rPr>
          <w:rFonts w:ascii="Arial" w:eastAsia="Calibri" w:hAnsi="Arial" w:cs="Arial"/>
          <w:sz w:val="20"/>
          <w:szCs w:val="20"/>
          <w:lang w:val="sr-Cyrl-RS" w:eastAsia="ru-RU"/>
        </w:rPr>
        <w:t>договoри</w:t>
      </w:r>
      <w:proofErr w:type="spellEnd"/>
      <w:r w:rsidRPr="004948E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2051D9" w14:paraId="1E6FFA8E" w14:textId="77777777" w:rsidTr="00FB3517">
        <w:trPr>
          <w:jc w:val="center"/>
        </w:trPr>
        <w:tc>
          <w:tcPr>
            <w:tcW w:w="3970" w:type="dxa"/>
            <w:vAlign w:val="center"/>
          </w:tcPr>
          <w:p w14:paraId="37517243" w14:textId="170C17B5" w:rsidR="004948E7" w:rsidRPr="004948E7" w:rsidRDefault="00DC073C"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w:t>
            </w:r>
            <w:r w:rsidR="004948E7" w:rsidRPr="004948E7">
              <w:rPr>
                <w:rFonts w:ascii="Arial" w:eastAsia="Calibri" w:hAnsi="Arial" w:cs="Arial"/>
                <w:b/>
                <w:sz w:val="20"/>
                <w:szCs w:val="20"/>
                <w:lang w:val="sr-Cyrl-RS" w:eastAsia="ru-RU"/>
              </w:rPr>
              <w:t xml:space="preserve">а </w:t>
            </w: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6A744C6A" w:rsidR="004948E7" w:rsidRPr="00685F0B" w:rsidRDefault="00685F0B" w:rsidP="004948E7">
            <w:pPr>
              <w:spacing w:before="100" w:after="120" w:line="240" w:lineRule="auto"/>
              <w:jc w:val="center"/>
              <w:rPr>
                <w:rFonts w:ascii="Arial" w:eastAsia="Calibri" w:hAnsi="Arial" w:cs="Arial"/>
                <w:b/>
                <w:i/>
                <w:sz w:val="20"/>
                <w:szCs w:val="20"/>
                <w:lang w:val="sr-Latn-RS"/>
              </w:rPr>
            </w:pPr>
            <w:r>
              <w:rPr>
                <w:rFonts w:ascii="Arial" w:eastAsia="Calibri" w:hAnsi="Arial" w:cs="Arial"/>
                <w:b/>
                <w:sz w:val="20"/>
                <w:szCs w:val="20"/>
                <w:lang w:val="en-GB" w:eastAsia="ru-RU"/>
              </w:rPr>
              <w:t xml:space="preserve">Gazprom </w:t>
            </w:r>
            <w:proofErr w:type="spellStart"/>
            <w:r>
              <w:rPr>
                <w:rFonts w:ascii="Arial" w:eastAsia="Calibri" w:hAnsi="Arial" w:cs="Arial"/>
                <w:b/>
                <w:sz w:val="20"/>
                <w:szCs w:val="20"/>
                <w:lang w:val="en-GB" w:eastAsia="ru-RU"/>
              </w:rPr>
              <w:t>energoholding</w:t>
            </w:r>
            <w:proofErr w:type="spellEnd"/>
            <w:r>
              <w:rPr>
                <w:rFonts w:ascii="Arial" w:eastAsia="Calibri" w:hAnsi="Arial" w:cs="Arial"/>
                <w:b/>
                <w:sz w:val="20"/>
                <w:szCs w:val="20"/>
                <w:lang w:val="en-GB" w:eastAsia="ru-RU"/>
              </w:rPr>
              <w:t xml:space="preserve"> Serbia </w:t>
            </w:r>
            <w:proofErr w:type="spellStart"/>
            <w:r>
              <w:rPr>
                <w:rFonts w:ascii="Arial" w:eastAsia="Calibri" w:hAnsi="Arial" w:cs="Arial"/>
                <w:b/>
                <w:sz w:val="20"/>
                <w:szCs w:val="20"/>
                <w:lang w:val="en-GB" w:eastAsia="ru-RU"/>
              </w:rPr>
              <w:t>Te</w:t>
            </w:r>
            <w:proofErr w:type="spellEnd"/>
            <w:r>
              <w:rPr>
                <w:rFonts w:ascii="Arial" w:eastAsia="Calibri" w:hAnsi="Arial" w:cs="Arial"/>
                <w:b/>
                <w:sz w:val="20"/>
                <w:szCs w:val="20"/>
                <w:lang w:val="en-GB" w:eastAsia="ru-RU"/>
              </w:rPr>
              <w:t xml:space="preserve">-To </w:t>
            </w:r>
            <w:proofErr w:type="spellStart"/>
            <w:r>
              <w:rPr>
                <w:rFonts w:ascii="Arial" w:eastAsia="Calibri" w:hAnsi="Arial" w:cs="Arial"/>
                <w:b/>
                <w:sz w:val="20"/>
                <w:szCs w:val="20"/>
                <w:lang w:val="en-GB" w:eastAsia="ru-RU"/>
              </w:rPr>
              <w:t>Pančevo</w:t>
            </w:r>
            <w:proofErr w:type="spellEnd"/>
            <w:r>
              <w:rPr>
                <w:rFonts w:ascii="Arial" w:eastAsia="Calibri" w:hAnsi="Arial" w:cs="Arial"/>
                <w:b/>
                <w:sz w:val="20"/>
                <w:szCs w:val="20"/>
                <w:lang w:val="en-GB" w:eastAsia="ru-RU"/>
              </w:rPr>
              <w:t xml:space="preserve"> </w:t>
            </w:r>
            <w:proofErr w:type="spellStart"/>
            <w:r>
              <w:rPr>
                <w:rFonts w:ascii="Arial" w:eastAsia="Calibri" w:hAnsi="Arial" w:cs="Arial"/>
                <w:b/>
                <w:sz w:val="20"/>
                <w:szCs w:val="20"/>
                <w:lang w:val="en-GB" w:eastAsia="ru-RU"/>
              </w:rPr>
              <w:t>d.o.o</w:t>
            </w:r>
            <w:proofErr w:type="spellEnd"/>
            <w:r>
              <w:rPr>
                <w:rFonts w:ascii="Arial" w:eastAsia="Calibri" w:hAnsi="Arial" w:cs="Arial"/>
                <w:b/>
                <w:sz w:val="20"/>
                <w:szCs w:val="20"/>
                <w:lang w:val="en-GB" w:eastAsia="ru-RU"/>
              </w:rPr>
              <w:t>.</w:t>
            </w:r>
          </w:p>
        </w:tc>
      </w:tr>
      <w:tr w:rsidR="004948E7" w:rsidRPr="002051D9"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77777777"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sr-Latn-CS"/>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6B05FBEF"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 xml:space="preserve">р </w:t>
            </w:r>
            <w:proofErr w:type="spellStart"/>
            <w:r w:rsidR="000A5619">
              <w:rPr>
                <w:rFonts w:ascii="Arial" w:eastAsia="Calibri" w:hAnsi="Arial" w:cs="Arial"/>
                <w:sz w:val="20"/>
                <w:szCs w:val="20"/>
                <w:lang w:val="sr-Cyrl-RS" w:eastAsia="ru-RU"/>
              </w:rPr>
              <w:t>Варнавски</w:t>
            </w:r>
            <w:proofErr w:type="spellEnd"/>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p w14:paraId="70FB3270" w14:textId="77777777" w:rsidR="004948E7" w:rsidRPr="004948E7" w:rsidRDefault="004948E7" w:rsidP="004948E7">
      <w:pPr>
        <w:spacing w:after="0" w:line="240" w:lineRule="auto"/>
        <w:rPr>
          <w:rFonts w:ascii="Times New Roman" w:eastAsia="Calibri" w:hAnsi="Times New Roman" w:cs="Times New Roman"/>
          <w:sz w:val="24"/>
          <w:szCs w:val="24"/>
          <w:lang w:val="sr-Latn-RS" w:eastAsia="ru-RU"/>
        </w:rPr>
      </w:pPr>
    </w:p>
    <w:p w14:paraId="6FCAF2E3" w14:textId="77777777" w:rsidR="003851E4" w:rsidRDefault="003851E4"/>
    <w:sectPr w:rsidR="003851E4"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0124" w14:textId="77777777" w:rsidR="002D36C7" w:rsidRDefault="002D36C7" w:rsidP="004948E7">
      <w:pPr>
        <w:spacing w:after="0" w:line="240" w:lineRule="auto"/>
      </w:pPr>
      <w:r>
        <w:separator/>
      </w:r>
    </w:p>
  </w:endnote>
  <w:endnote w:type="continuationSeparator" w:id="0">
    <w:p w14:paraId="797EDCB2" w14:textId="77777777" w:rsidR="002D36C7" w:rsidRDefault="002D36C7"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7376"/>
      <w:docPartObj>
        <w:docPartGallery w:val="Page Numbers (Bottom of Page)"/>
        <w:docPartUnique/>
      </w:docPartObj>
    </w:sdtPr>
    <w:sdtEndPr>
      <w:rPr>
        <w:noProof/>
      </w:rPr>
    </w:sdtEndPr>
    <w:sdtContent>
      <w:p w14:paraId="5C1D86B0" w14:textId="19E3CFBB" w:rsidR="00E2774D" w:rsidRDefault="00E2774D">
        <w:pPr>
          <w:pStyle w:val="Footer"/>
          <w:jc w:val="right"/>
        </w:pPr>
        <w:r>
          <w:fldChar w:fldCharType="begin"/>
        </w:r>
        <w:r>
          <w:instrText xml:space="preserve"> PAGE   \* MERGEFORMAT </w:instrText>
        </w:r>
        <w:r>
          <w:fldChar w:fldCharType="separate"/>
        </w:r>
        <w:r w:rsidR="00685F0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5FC2" w14:textId="77777777" w:rsidR="002D36C7" w:rsidRDefault="002D36C7" w:rsidP="004948E7">
      <w:pPr>
        <w:spacing w:after="0" w:line="240" w:lineRule="auto"/>
      </w:pPr>
      <w:r>
        <w:separator/>
      </w:r>
    </w:p>
  </w:footnote>
  <w:footnote w:type="continuationSeparator" w:id="0">
    <w:p w14:paraId="3DCB661A" w14:textId="77777777" w:rsidR="002D36C7" w:rsidRDefault="002D36C7"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E7"/>
    <w:rsid w:val="00047214"/>
    <w:rsid w:val="000542B8"/>
    <w:rsid w:val="000A5619"/>
    <w:rsid w:val="000A68C4"/>
    <w:rsid w:val="000A7C0A"/>
    <w:rsid w:val="002051D9"/>
    <w:rsid w:val="002D36C7"/>
    <w:rsid w:val="002F439D"/>
    <w:rsid w:val="003043BF"/>
    <w:rsid w:val="00335233"/>
    <w:rsid w:val="003724A6"/>
    <w:rsid w:val="003851E4"/>
    <w:rsid w:val="003D5B6F"/>
    <w:rsid w:val="00472B8E"/>
    <w:rsid w:val="004948E7"/>
    <w:rsid w:val="005B5275"/>
    <w:rsid w:val="005D0991"/>
    <w:rsid w:val="005D5AD4"/>
    <w:rsid w:val="00685F0B"/>
    <w:rsid w:val="00702465"/>
    <w:rsid w:val="00754DA9"/>
    <w:rsid w:val="008C23B9"/>
    <w:rsid w:val="008E498D"/>
    <w:rsid w:val="009001D2"/>
    <w:rsid w:val="009005B1"/>
    <w:rsid w:val="00907C15"/>
    <w:rsid w:val="009D6886"/>
    <w:rsid w:val="00A0657B"/>
    <w:rsid w:val="00B16483"/>
    <w:rsid w:val="00B54BA0"/>
    <w:rsid w:val="00B61532"/>
    <w:rsid w:val="00BF501F"/>
    <w:rsid w:val="00D3155E"/>
    <w:rsid w:val="00DC073C"/>
    <w:rsid w:val="00E2774D"/>
    <w:rsid w:val="00E766C4"/>
    <w:rsid w:val="00F8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9</cp:revision>
  <dcterms:created xsi:type="dcterms:W3CDTF">2019-10-17T09:00:00Z</dcterms:created>
  <dcterms:modified xsi:type="dcterms:W3CDTF">2021-07-06T10:59:00Z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